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31BE3C67" w:rsidR="00205AB1" w:rsidRDefault="00205AB1" w:rsidP="00205AB1">
      <w:pPr>
        <w:pStyle w:val="Heading"/>
        <w:jc w:val="center"/>
        <w:rPr>
          <w:color w:val="000000" w:themeColor="text1"/>
          <w:lang w:val="lt-LT"/>
        </w:rPr>
      </w:pPr>
      <w:r w:rsidRPr="00BE4004">
        <w:rPr>
          <w:color w:val="000000" w:themeColor="text1"/>
          <w:lang w:val="lt-LT"/>
        </w:rPr>
        <w:t>Sportinių aikštelių įrengimas Šalčininkų mieste</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65E883CA" w14:textId="77777777" w:rsidR="003917B1" w:rsidRDefault="00205AB1" w:rsidP="00900298">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3917B1" w:rsidRPr="00370648">
        <w:rPr>
          <w:lang w:val="lt-LT"/>
        </w:rPr>
        <w:t>1.6. Perkančiosios organizacijos atstovai, įgalioti palaikyti tiesioginį ryšį su tiekėjais:</w:t>
      </w:r>
    </w:p>
    <w:p w14:paraId="2414C62F" w14:textId="00EE9125" w:rsidR="003917B1" w:rsidRDefault="003917B1" w:rsidP="003917B1">
      <w:pPr>
        <w:pStyle w:val="Body2"/>
        <w:ind w:firstLine="720"/>
        <w:jc w:val="left"/>
        <w:rPr>
          <w:lang w:val="lt-LT"/>
        </w:rPr>
      </w:pPr>
      <w:r w:rsidRPr="00370648">
        <w:rPr>
          <w:lang w:val="lt-LT"/>
        </w:rPr>
        <w:t xml:space="preserve">1.6.1. techninės specifikacijos klausimais –vyr. specialistas </w:t>
      </w:r>
      <w:r>
        <w:rPr>
          <w:lang w:val="lt-LT"/>
        </w:rPr>
        <w:t>Viktor</w:t>
      </w:r>
      <w:r w:rsidRPr="00370648">
        <w:rPr>
          <w:lang w:val="lt-LT"/>
        </w:rPr>
        <w:t xml:space="preserve"> </w:t>
      </w:r>
      <w:r>
        <w:rPr>
          <w:lang w:val="lt-LT"/>
        </w:rPr>
        <w:t>Jeriminovič</w:t>
      </w:r>
      <w:r w:rsidRPr="00370648">
        <w:rPr>
          <w:lang w:val="lt-LT"/>
        </w:rPr>
        <w:t xml:space="preserve">, tel. Nr.: </w:t>
      </w:r>
      <w:r w:rsidR="00B76360" w:rsidRPr="00B76360">
        <w:rPr>
          <w:lang w:val="lt-LT"/>
        </w:rPr>
        <w:t>+370 698 35059</w:t>
      </w:r>
      <w:r w:rsidRPr="00370648">
        <w:rPr>
          <w:lang w:val="lt-LT"/>
        </w:rPr>
        <w:t xml:space="preserve">, el. paštas: </w:t>
      </w:r>
      <w:hyperlink r:id="rId6" w:history="1">
        <w:r w:rsidRPr="00623480">
          <w:rPr>
            <w:rStyle w:val="Hipersaitas"/>
            <w:lang w:val="lt-LT"/>
          </w:rPr>
          <w:t>viktor.jeriminovic@salcininkai.lt</w:t>
        </w:r>
      </w:hyperlink>
      <w:r w:rsidRPr="00370648">
        <w:rPr>
          <w:lang w:val="lt-LT"/>
        </w:rPr>
        <w:t>.</w:t>
      </w:r>
    </w:p>
    <w:p w14:paraId="6A9781A2" w14:textId="77777777" w:rsidR="00900298" w:rsidRDefault="003917B1" w:rsidP="00900298">
      <w:pPr>
        <w:pStyle w:val="Body2"/>
        <w:ind w:firstLine="720"/>
        <w:jc w:val="left"/>
        <w:rPr>
          <w:rFonts w:cs="Times New Roman"/>
          <w:sz w:val="24"/>
          <w:szCs w:val="24"/>
          <w:lang w:val="lt-LT"/>
        </w:rPr>
      </w:pPr>
      <w:r w:rsidRPr="00370648">
        <w:rPr>
          <w:lang w:val="lt-LT"/>
        </w:rPr>
        <w:t xml:space="preserve">1.6.2. viešųjų pirkimų procedūrų klausimais – vyr. specialistė Violeta Tomaševič, tel. Nr.: (0 380) 30 179, +37061875131, el. paštas: </w:t>
      </w:r>
      <w:hyperlink r:id="rId7" w:history="1">
        <w:r w:rsidRPr="00982DBB">
          <w:rPr>
            <w:rStyle w:val="Hipersaitas"/>
            <w:lang w:val="lt-LT"/>
          </w:rPr>
          <w:t>violeta.tomasevic@salcininkai.lt</w:t>
        </w:r>
      </w:hyperlink>
      <w:r w:rsidRPr="00370648">
        <w:rPr>
          <w:lang w:val="lt-LT"/>
        </w:rPr>
        <w:t>.</w:t>
      </w:r>
      <w:r>
        <w:rPr>
          <w:lang w:val="lt-LT"/>
        </w:rPr>
        <w:t xml:space="preserve"> </w:t>
      </w:r>
      <w:r w:rsidRPr="00370648">
        <w:rPr>
          <w:lang w:val="lt-LT"/>
        </w:rPr>
        <w:br/>
      </w:r>
      <w:r w:rsidRPr="00370648">
        <w:rPr>
          <w:lang w:val="lt-LT"/>
        </w:rPr>
        <w:tab/>
        <w:t>1.7. 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nurodyti priede „Kvalifikacijos ir kiti reikalavimai tiekėjui“ ir sutartyje.</w:t>
      </w:r>
      <w:r w:rsidRPr="00370648">
        <w:rPr>
          <w:lang w:val="lt-LT"/>
        </w:rPr>
        <w:tab/>
      </w:r>
      <w:r w:rsidRPr="00370648">
        <w:rPr>
          <w:lang w:val="lt-LT"/>
        </w:rPr>
        <w:br/>
      </w:r>
      <w:r w:rsidRPr="00370648">
        <w:rPr>
          <w:lang w:val="lt-LT"/>
        </w:rPr>
        <w:tab/>
        <w:t xml:space="preserve">1.8. </w:t>
      </w:r>
      <w:r w:rsidR="00900298" w:rsidRPr="00900298">
        <w:rPr>
          <w:rFonts w:cs="Times New Roman"/>
          <w:sz w:val="24"/>
          <w:szCs w:val="24"/>
          <w:lang w:val="lt-LT"/>
        </w:rPr>
        <w:t>Pirkimas neatliekamas naudojantis centralizuotų pirkimų katalogu, nes pageidaujamų įsigyti darbų atlikimo CPO.lt kataloge nėra</w:t>
      </w:r>
      <w:r w:rsidR="00900298">
        <w:rPr>
          <w:rFonts w:cs="Times New Roman"/>
          <w:sz w:val="24"/>
          <w:szCs w:val="24"/>
          <w:lang w:val="lt-LT"/>
        </w:rPr>
        <w:t>.</w:t>
      </w:r>
    </w:p>
    <w:p w14:paraId="084299DA" w14:textId="18720E33" w:rsidR="00900298" w:rsidRDefault="00205AB1" w:rsidP="00900298">
      <w:pPr>
        <w:pStyle w:val="Body2"/>
        <w:ind w:firstLine="720"/>
        <w:jc w:val="left"/>
        <w:rPr>
          <w:lang w:val="lt-LT"/>
        </w:rPr>
      </w:pPr>
      <w:r w:rsidRPr="00370648">
        <w:rPr>
          <w:lang w:val="lt-LT"/>
        </w:rPr>
        <w:tab/>
      </w:r>
    </w:p>
    <w:p w14:paraId="59009673" w14:textId="2A187B65" w:rsidR="00900298" w:rsidRPr="00900298" w:rsidRDefault="00205AB1" w:rsidP="00900298">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900298" w:rsidRPr="00900298">
        <w:rPr>
          <w:lang w:val="lt-LT"/>
        </w:rPr>
        <w:t>2.1</w:t>
      </w:r>
      <w:r w:rsidR="00900298" w:rsidRPr="00900298">
        <w:rPr>
          <w:lang w:val="lt-LT"/>
        </w:rPr>
        <w:tab/>
        <w:t>Perkančioji organizacija numato įsigyti sporto infrastruktūros projektavimo ir įrengimo darbus. Reikalavimai pirkimo objektui nustatyti specialiųjų pirkimo sąlygų 2 priede, techninėje užduotyje bei projekte.</w:t>
      </w:r>
    </w:p>
    <w:p w14:paraId="64AF5C47" w14:textId="0B29CA71" w:rsidR="00900298" w:rsidRDefault="00900298" w:rsidP="00900298">
      <w:pPr>
        <w:pStyle w:val="Body2"/>
        <w:ind w:firstLine="720"/>
        <w:jc w:val="left"/>
        <w:rPr>
          <w:lang w:val="lt-LT"/>
        </w:rPr>
      </w:pPr>
      <w:r w:rsidRPr="00900298">
        <w:rPr>
          <w:lang w:val="lt-LT"/>
        </w:rPr>
        <w:t>2.2. Pirkimo objektas į dalis neskaidomas</w:t>
      </w:r>
      <w:r w:rsidR="00866349">
        <w:rPr>
          <w:lang w:val="lt-LT"/>
        </w:rPr>
        <w:t xml:space="preserve"> (Priedas Nr.</w:t>
      </w:r>
      <w:r w:rsidR="002457CB">
        <w:rPr>
          <w:lang w:val="lt-LT"/>
        </w:rPr>
        <w:t>7</w:t>
      </w:r>
      <w:r w:rsidR="00866349">
        <w:rPr>
          <w:lang w:val="lt-LT"/>
        </w:rPr>
        <w:t xml:space="preserve"> „Pagrindimas“</w:t>
      </w:r>
      <w:r w:rsidR="002457CB">
        <w:rPr>
          <w:lang w:val="lt-LT"/>
        </w:rPr>
        <w:t>)</w:t>
      </w:r>
      <w:r w:rsidRPr="00900298">
        <w:rPr>
          <w:lang w:val="lt-LT"/>
        </w:rPr>
        <w:t xml:space="preserve">. Techninėje </w:t>
      </w:r>
      <w:r>
        <w:rPr>
          <w:lang w:val="lt-LT"/>
        </w:rPr>
        <w:t>užduotyje</w:t>
      </w:r>
      <w:r w:rsidRPr="00900298">
        <w:rPr>
          <w:lang w:val="lt-LT"/>
        </w:rPr>
        <w:t xml:space="preserve"> nurodyti statiniai statomi naujai. Statybos darbus atliekantis tiekėjas pats rengdamas aprašus, kartu sieks efektyvumo ir kaštų taupymo, t. y. parinks optimalų aprašo sprendinių įgyvendinimą sudėtingumo prasme, bei rangos darbų ir aprašų rengimo eiliškumą bei suderins su užsakovų prieš įgyvendinant. Pirkimo apimtys, reikalavimai ir techninė specifikacija apibrėžti specialiųjų pirkimo sąlygų.</w:t>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w:t>
      </w:r>
      <w:r w:rsidR="00205AB1" w:rsidRPr="00370648">
        <w:rPr>
          <w:lang w:val="lt-LT"/>
        </w:rPr>
        <w:lastRenderedPageBreak/>
        <w:t>tiekėjas nėra įpareigotas siūlyti ir/ar naudoti konkrečių gamintojų produkciją, o standartai gali būti taikomi lygiaverčiai nurodytiems.</w:t>
      </w:r>
    </w:p>
    <w:p w14:paraId="27B1FC62" w14:textId="511A4A8D" w:rsidR="003917B1" w:rsidRDefault="00900298" w:rsidP="00900298">
      <w:pPr>
        <w:pStyle w:val="Body2"/>
        <w:ind w:firstLine="720"/>
        <w:jc w:val="left"/>
        <w:rPr>
          <w:lang w:val="lt-LT"/>
        </w:rPr>
      </w:pPr>
      <w:r>
        <w:rPr>
          <w:rFonts w:cs="Times New Roman"/>
          <w:sz w:val="24"/>
          <w:szCs w:val="24"/>
          <w:lang w:val="lt-LT"/>
        </w:rPr>
        <w:t xml:space="preserve">2.5. </w:t>
      </w:r>
      <w:r w:rsidRPr="00900298">
        <w:rPr>
          <w:rFonts w:cs="Times New Roman"/>
          <w:sz w:val="24"/>
          <w:szCs w:val="24"/>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Pr>
          <w:lang w:val="lt-LT"/>
        </w:rPr>
        <w:t>6</w:t>
      </w:r>
      <w:r w:rsidR="00205AB1" w:rsidRPr="00370648">
        <w:rPr>
          <w:lang w:val="lt-LT"/>
        </w:rPr>
        <w:t xml:space="preserve">. Pasiūlymo kaina turi būti ne didesnė nei nurodyta maksimali leistina kaina pirkimo sąlygų priede „Pasiūlymo forma“. </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Tiekėjo įsipareigojimų įvykdymo vieta yra Šalčinink</w:t>
      </w:r>
      <w:r>
        <w:rPr>
          <w:lang w:val="lt-LT"/>
        </w:rPr>
        <w:t>ų miestas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917B1" w:rsidRPr="00370648">
        <w:rPr>
          <w:lang w:val="lt-LT"/>
        </w:rPr>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3917B1" w:rsidRPr="00370648">
        <w:rPr>
          <w:lang w:val="lt-LT"/>
        </w:rPr>
        <w:tab/>
      </w:r>
      <w:r w:rsidR="003917B1" w:rsidRPr="00370648">
        <w:rPr>
          <w:lang w:val="lt-LT"/>
        </w:rPr>
        <w:br/>
      </w:r>
      <w:r w:rsidR="003917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3917B1" w:rsidRPr="00370648">
        <w:rPr>
          <w:lang w:val="lt-LT"/>
        </w:rPr>
        <w:tab/>
      </w:r>
      <w:r w:rsidR="003917B1" w:rsidRPr="00370648">
        <w:rPr>
          <w:lang w:val="lt-LT"/>
        </w:rPr>
        <w:br/>
      </w:r>
      <w:r w:rsidR="003917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3917B1" w:rsidRPr="00370648">
        <w:rPr>
          <w:lang w:val="lt-LT"/>
        </w:rPr>
        <w:tab/>
      </w:r>
      <w:r w:rsidR="003917B1" w:rsidRPr="00370648">
        <w:rPr>
          <w:lang w:val="lt-LT"/>
        </w:rPr>
        <w:br/>
      </w:r>
      <w:r w:rsidR="003917B1" w:rsidRPr="00370648">
        <w:rPr>
          <w:lang w:val="lt-LT"/>
        </w:rPr>
        <w:tab/>
        <w:t>3.1.3. Perkančioji organizacija netikrina subtiekėjų ar ūkio subjektų, kurių pajėgumais tiekėjas nesiremia, pašalinimo pagrindų.</w:t>
      </w:r>
      <w:r w:rsidR="003917B1" w:rsidRPr="00370648">
        <w:rPr>
          <w:lang w:val="lt-LT"/>
        </w:rPr>
        <w:tab/>
      </w:r>
      <w:r w:rsidR="003917B1" w:rsidRPr="00370648">
        <w:rPr>
          <w:lang w:val="lt-LT"/>
        </w:rPr>
        <w:br/>
      </w:r>
      <w:r w:rsidR="003917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3917B1" w:rsidRPr="00370648">
        <w:rPr>
          <w:lang w:val="lt-LT"/>
        </w:rPr>
        <w:tab/>
      </w:r>
      <w:r w:rsidR="003917B1" w:rsidRPr="00370648">
        <w:rPr>
          <w:lang w:val="lt-LT"/>
        </w:rPr>
        <w:br/>
      </w:r>
      <w:r w:rsidR="003917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3917B1" w:rsidRPr="00370648">
        <w:rPr>
          <w:lang w:val="lt-LT"/>
        </w:rPr>
        <w:tab/>
      </w:r>
      <w:r w:rsidR="003917B1" w:rsidRPr="00370648">
        <w:rPr>
          <w:lang w:val="lt-LT"/>
        </w:rPr>
        <w:br/>
      </w:r>
      <w:r w:rsidR="003917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3917B1" w:rsidRPr="00370648">
        <w:rPr>
          <w:lang w:val="lt-LT"/>
        </w:rPr>
        <w:tab/>
      </w:r>
      <w:r w:rsidR="003917B1" w:rsidRPr="00370648">
        <w:rPr>
          <w:lang w:val="lt-LT"/>
        </w:rPr>
        <w:br/>
      </w:r>
      <w:r w:rsidR="003917B1" w:rsidRPr="00370648">
        <w:rPr>
          <w:lang w:val="lt-LT"/>
        </w:rPr>
        <w:tab/>
        <w:t xml:space="preserve">3.2. Tiekėjas, dalyvaujantis pirkime, turi atitikti pirkimo sąlygų priede „Kvalifikacijos ir kiti reikalavimai tiekėjui“ nurodytus kvalifikacinius reikalavimus ir, jeigu taikytina, laikytis kokybės vadybos </w:t>
      </w:r>
      <w:r w:rsidR="003917B1" w:rsidRPr="00370648">
        <w:rPr>
          <w:lang w:val="lt-LT"/>
        </w:rPr>
        <w:lastRenderedPageBreak/>
        <w:t>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priede „Kvalifikacijos ir kiti reikalavimai tiekėjui“ nurodytus kvalifikaciją pagrindžiančius dokumentus, laikantis šių reikalavimų:</w:t>
      </w:r>
      <w:r w:rsidR="003917B1" w:rsidRPr="00370648">
        <w:rPr>
          <w:lang w:val="lt-LT"/>
        </w:rPr>
        <w:tab/>
      </w:r>
      <w:r w:rsidR="003917B1" w:rsidRPr="00370648">
        <w:rPr>
          <w:lang w:val="lt-LT"/>
        </w:rPr>
        <w:br/>
      </w:r>
      <w:r w:rsidR="003917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3917B1" w:rsidRPr="00370648">
        <w:rPr>
          <w:lang w:val="lt-LT"/>
        </w:rPr>
        <w:tab/>
      </w:r>
      <w:r w:rsidR="003917B1" w:rsidRPr="00370648">
        <w:rPr>
          <w:lang w:val="lt-LT"/>
        </w:rPr>
        <w:br/>
      </w:r>
      <w:r w:rsidR="003917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3917B1" w:rsidRPr="00370648">
        <w:rPr>
          <w:lang w:val="lt-LT"/>
        </w:rPr>
        <w:tab/>
      </w:r>
      <w:r w:rsidR="003917B1" w:rsidRPr="00370648">
        <w:rPr>
          <w:lang w:val="lt-LT"/>
        </w:rPr>
        <w:br/>
      </w:r>
      <w:r w:rsidR="003917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3917B1" w:rsidRPr="00370648">
        <w:rPr>
          <w:lang w:val="lt-LT"/>
        </w:rPr>
        <w:tab/>
      </w:r>
      <w:r w:rsidR="003917B1" w:rsidRPr="00370648">
        <w:rPr>
          <w:lang w:val="lt-LT"/>
        </w:rPr>
        <w:br/>
      </w:r>
      <w:r w:rsidR="003917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3917B1" w:rsidRPr="00370648">
        <w:rPr>
          <w:lang w:val="lt-LT"/>
        </w:rPr>
        <w:tab/>
      </w:r>
      <w:r w:rsidR="003917B1" w:rsidRPr="00370648">
        <w:rPr>
          <w:lang w:val="lt-LT"/>
        </w:rPr>
        <w:br/>
      </w:r>
      <w:r w:rsidR="003917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3917B1" w:rsidRPr="00370648">
        <w:rPr>
          <w:lang w:val="lt-LT"/>
        </w:rPr>
        <w:tab/>
      </w:r>
      <w:r w:rsidR="003917B1" w:rsidRPr="00370648">
        <w:rPr>
          <w:lang w:val="lt-LT"/>
        </w:rPr>
        <w:br/>
      </w:r>
      <w:r w:rsidR="003917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3917B1" w:rsidRPr="00370648">
        <w:rPr>
          <w:lang w:val="lt-LT"/>
        </w:rPr>
        <w:tab/>
      </w:r>
      <w:r w:rsidR="003917B1" w:rsidRPr="00370648">
        <w:rPr>
          <w:lang w:val="lt-LT"/>
        </w:rPr>
        <w:br/>
      </w:r>
      <w:r w:rsidR="003917B1" w:rsidRPr="00370648">
        <w:rPr>
          <w:lang w:val="lt-LT"/>
        </w:rPr>
        <w:tab/>
        <w:t>3.5. Tiekėjo pasiūlymas atmetamas, jeigu apie nustatytų reikalavimų atitikimą jis pateikė melagingą informaciją, kurią perkančioji organizacija gali įrodyti bet kokiomis teisėtomis priemonėmis.</w:t>
      </w:r>
      <w:r w:rsidR="003917B1" w:rsidRPr="00370648">
        <w:rPr>
          <w:lang w:val="lt-LT"/>
        </w:rPr>
        <w:tab/>
      </w:r>
      <w:r w:rsidR="003917B1" w:rsidRPr="00370648">
        <w:rPr>
          <w:lang w:val="lt-LT"/>
        </w:rPr>
        <w:br/>
      </w:r>
      <w:r w:rsidR="003917B1" w:rsidRPr="00370648">
        <w:rPr>
          <w:lang w:val="lt-LT"/>
        </w:rPr>
        <w:tab/>
        <w:t>3.6. Perkančioji organizacija atmes tiekėjo pasiūlymą, jei bus tenkinama bent viena VPĮ 45 straipsnio 2</w:t>
      </w:r>
      <w:r w:rsidR="003917B1" w:rsidRPr="00933336">
        <w:rPr>
          <w:vertAlign w:val="superscript"/>
          <w:lang w:val="lt-LT"/>
        </w:rPr>
        <w:t>1</w:t>
      </w:r>
      <w:r w:rsidR="003917B1" w:rsidRPr="00370648">
        <w:rPr>
          <w:lang w:val="lt-LT"/>
        </w:rPr>
        <w:t xml:space="preserve"> dalies 1-6 punktuose nurodytų sąlygų. Tiekėjas kartu su pasiūlymu turi pateikti laisvos formos atitikties deklaraciją dėl atitikties VPĮ 45 straipsnio 2</w:t>
      </w:r>
      <w:r w:rsidR="003917B1" w:rsidRPr="00933336">
        <w:rPr>
          <w:vertAlign w:val="superscript"/>
          <w:lang w:val="lt-LT"/>
        </w:rPr>
        <w:t>1</w:t>
      </w:r>
      <w:r w:rsidR="003917B1" w:rsidRPr="00370648">
        <w:rPr>
          <w:lang w:val="lt-LT"/>
        </w:rPr>
        <w:t xml:space="preserve"> dalies 1, 2, 3 ir 6 punktams.</w:t>
      </w:r>
      <w:r w:rsidR="003917B1" w:rsidRPr="00370648">
        <w:rPr>
          <w:lang w:val="lt-LT"/>
        </w:rPr>
        <w:br/>
      </w:r>
      <w:r w:rsidR="003917B1"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3917B1" w:rsidRPr="00370648">
        <w:rPr>
          <w:lang w:val="lt-LT"/>
        </w:rPr>
        <w:tab/>
      </w:r>
      <w:r w:rsidR="003917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lastRenderedPageBreak/>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užtikrinantis(-ys) dokumentas(-ai).</w:t>
      </w:r>
      <w:r w:rsidR="00205AB1" w:rsidRPr="00370648">
        <w:rPr>
          <w:lang w:val="lt-LT"/>
        </w:rPr>
        <w:tab/>
      </w:r>
      <w:r w:rsidR="00205AB1" w:rsidRPr="00370648">
        <w:rPr>
          <w:lang w:val="lt-LT"/>
        </w:rPr>
        <w:br/>
      </w:r>
      <w:r w:rsidR="00205AB1" w:rsidRPr="00370648">
        <w:rPr>
          <w:lang w:val="lt-LT"/>
        </w:rPr>
        <w:tab/>
        <w:t>5.10.5. Galimybę pasinaudoti kitų ūkio subjektų ištekliais patvirtinantys dokumentai (jei tiekėjas remiasi kitų ūkio subjektų kvalifikacija).</w:t>
      </w:r>
      <w:r w:rsidR="00205AB1" w:rsidRPr="00370648">
        <w:rPr>
          <w:lang w:val="lt-LT"/>
        </w:rPr>
        <w:tab/>
      </w:r>
    </w:p>
    <w:p w14:paraId="76CA9744" w14:textId="77777777" w:rsidR="00856D88" w:rsidRDefault="003917B1" w:rsidP="003917B1">
      <w:pPr>
        <w:pStyle w:val="Body2"/>
        <w:ind w:firstLine="720"/>
        <w:rPr>
          <w:lang w:val="lt-LT"/>
        </w:rPr>
      </w:pPr>
      <w:r w:rsidRPr="00370648">
        <w:rPr>
          <w:lang w:val="lt-LT"/>
        </w:rPr>
        <w:t>5.10.</w:t>
      </w:r>
      <w:r>
        <w:rPr>
          <w:lang w:val="lt-LT"/>
        </w:rPr>
        <w:t>6</w:t>
      </w:r>
      <w:r w:rsidRPr="00370648">
        <w:rPr>
          <w:lang w:val="lt-LT"/>
        </w:rPr>
        <w:t>. Tiekėjo deklaracija dėl atitikimo nacionalinio saugumo reikalavimams.</w:t>
      </w:r>
      <w:r w:rsidRPr="00370648">
        <w:rPr>
          <w:lang w:val="lt-LT"/>
        </w:rPr>
        <w:tab/>
      </w:r>
    </w:p>
    <w:p w14:paraId="39DFE4DF" w14:textId="2161BCCE" w:rsidR="00205AB1" w:rsidRDefault="00856D88" w:rsidP="00856D88">
      <w:pPr>
        <w:pStyle w:val="Body2"/>
        <w:ind w:firstLine="720"/>
        <w:jc w:val="left"/>
        <w:rPr>
          <w:lang w:val="lt-LT"/>
        </w:rPr>
      </w:pPr>
      <w:r>
        <w:rPr>
          <w:lang w:val="lt-LT"/>
        </w:rPr>
        <w:t xml:space="preserve">5.10.7. </w:t>
      </w:r>
      <w:r w:rsidRPr="00856D88">
        <w:rPr>
          <w:lang w:val="lt-LT"/>
        </w:rPr>
        <w:t>Įkainotas veiklos sąrašas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2000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 xml:space="preserve">7.1.7. Pasiūlymo galiojimo užtikrinime turi būti numatyta, kad užtikrintojas neturi teisės reikalauti, kad perkančioji organizacija pagrįstų savo reikalavimą. Perkančioji organizacija pranešime užtikrintojui </w:t>
      </w:r>
      <w:r w:rsidR="00205AB1" w:rsidRPr="00370648">
        <w:rPr>
          <w:lang w:val="lt-LT"/>
        </w:rPr>
        <w:lastRenderedPageBreak/>
        <w:t>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22722D" w:rsidRPr="0022722D">
        <w:rPr>
          <w:lang w:val="lt-LT"/>
        </w:rPr>
        <w:t>LT 974010044400020098</w:t>
      </w:r>
      <w:r w:rsidR="0022722D">
        <w:rPr>
          <w:lang w:val="lt-LT"/>
        </w:rPr>
        <w:t xml:space="preserve">. </w:t>
      </w:r>
      <w:r w:rsidR="00205AB1" w:rsidRPr="00370648">
        <w:rPr>
          <w:lang w:val="lt-LT"/>
        </w:rPr>
        <w:t>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22722D">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370648">
        <w:rPr>
          <w:lang w:val="lt-LT"/>
        </w:rPr>
        <w:br/>
      </w:r>
      <w:r w:rsidR="00205AB1" w:rsidRPr="00370648">
        <w:rPr>
          <w:lang w:val="lt-LT"/>
        </w:rPr>
        <w:tab/>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 xml:space="preserve">11.4.2. tais atvejais, kai pirkime taikomas fiksuotos kainos kainodaros metodas, galutinė pasiūlymo </w:t>
      </w:r>
      <w:r w:rsidR="00205AB1" w:rsidRPr="00370648">
        <w:rPr>
          <w:lang w:val="lt-LT"/>
        </w:rPr>
        <w:lastRenderedPageBreak/>
        <w:t>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 xml:space="preserve">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205AB1" w:rsidRPr="00370648">
        <w:rPr>
          <w:lang w:val="lt-LT"/>
        </w:rPr>
        <w:lastRenderedPageBreak/>
        <w:t>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lastRenderedPageBreak/>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pirkimo sutarties ar preliminariosios sutarties, kol nesibaigė atidėjimo terminas ar VPĮ 103 straipsnio 2 </w:t>
      </w:r>
      <w:r w:rsidR="00205AB1" w:rsidRPr="00370648">
        <w:rPr>
          <w:lang w:val="lt-LT"/>
        </w:rPr>
        <w:lastRenderedPageBreak/>
        <w:t>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r>
      <w:r w:rsidR="0022722D" w:rsidRPr="00370648">
        <w:rPr>
          <w:lang w:val="lt-LT"/>
        </w:rPr>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2722D" w:rsidRPr="00370648">
        <w:rPr>
          <w:lang w:val="lt-LT"/>
        </w:rPr>
        <w:tab/>
      </w:r>
      <w:r w:rsidR="0022722D"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 xml:space="preserve">19.1.1. Techninė </w:t>
      </w:r>
      <w:r w:rsidR="00B93AEE">
        <w:rPr>
          <w:lang w:val="lt-LT"/>
        </w:rPr>
        <w:t>užduotis</w:t>
      </w:r>
      <w:r w:rsidR="00205AB1" w:rsidRPr="00370648">
        <w:rPr>
          <w:lang w:val="lt-LT"/>
        </w:rPr>
        <w:t>.</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43E2A923" w14:textId="12A63ECB" w:rsidR="0022722D" w:rsidRDefault="0022722D" w:rsidP="003917B1">
      <w:pPr>
        <w:pStyle w:val="Body2"/>
        <w:ind w:firstLine="720"/>
        <w:rPr>
          <w:lang w:val="lt-LT"/>
        </w:rPr>
      </w:pPr>
      <w:r>
        <w:rPr>
          <w:lang w:val="lt-LT"/>
        </w:rPr>
        <w:t xml:space="preserve">19.1.6. </w:t>
      </w:r>
      <w:r w:rsidRPr="0022722D">
        <w:rPr>
          <w:lang w:val="lt-LT"/>
        </w:rPr>
        <w:t>Tiekėjo deklaracija dėl atitikimo nacionalinio saugumo reikalavimams.</w:t>
      </w:r>
    </w:p>
    <w:p w14:paraId="74441A9B" w14:textId="75711463" w:rsidR="00866349" w:rsidRDefault="00866349" w:rsidP="003917B1">
      <w:pPr>
        <w:pStyle w:val="Body2"/>
        <w:ind w:firstLine="720"/>
        <w:rPr>
          <w:lang w:val="lt-LT"/>
        </w:rPr>
      </w:pPr>
      <w:r>
        <w:rPr>
          <w:lang w:val="lt-LT"/>
        </w:rPr>
        <w:t>19.1.7. Pagrindimas.</w:t>
      </w:r>
    </w:p>
    <w:p w14:paraId="1EB2EF1A" w14:textId="48D7F03E" w:rsidR="00A67724" w:rsidRDefault="00A67724" w:rsidP="003917B1">
      <w:pPr>
        <w:pStyle w:val="Body2"/>
        <w:ind w:firstLine="720"/>
        <w:rPr>
          <w:lang w:val="lt-LT"/>
        </w:rPr>
      </w:pPr>
      <w:r>
        <w:rPr>
          <w:lang w:val="lt-LT"/>
        </w:rPr>
        <w:t>19.1.8. Projektas.</w:t>
      </w:r>
    </w:p>
    <w:p w14:paraId="2AC1E469" w14:textId="12CB3DF9" w:rsidR="00494274" w:rsidRDefault="00494274" w:rsidP="003917B1">
      <w:pPr>
        <w:pStyle w:val="Body2"/>
        <w:ind w:firstLine="720"/>
        <w:rPr>
          <w:lang w:val="lt-LT"/>
        </w:rPr>
      </w:pPr>
      <w:r>
        <w:rPr>
          <w:lang w:val="lt-LT"/>
        </w:rPr>
        <w:t xml:space="preserve">19.1.9. </w:t>
      </w:r>
      <w:r w:rsidR="00285F54">
        <w:rPr>
          <w:lang w:val="lt-LT"/>
        </w:rPr>
        <w:t>Atliktų darbų sąrašas.</w:t>
      </w:r>
    </w:p>
    <w:p w14:paraId="08756A6E" w14:textId="04E02719" w:rsidR="00856D88" w:rsidRPr="00370648" w:rsidRDefault="00856D88" w:rsidP="003917B1">
      <w:pPr>
        <w:pStyle w:val="Body2"/>
        <w:ind w:firstLine="720"/>
        <w:rPr>
          <w:lang w:val="lt-LT"/>
        </w:rPr>
      </w:pPr>
      <w:r>
        <w:rPr>
          <w:lang w:val="lt-LT"/>
        </w:rPr>
        <w:t xml:space="preserve">19.1.10. </w:t>
      </w:r>
      <w:r w:rsidRPr="00856D88">
        <w:rPr>
          <w:lang w:val="lt-LT"/>
        </w:rPr>
        <w:t>Įkainotas veiklos sąrašas</w:t>
      </w:r>
    </w:p>
    <w:p w14:paraId="5D5C078A" w14:textId="77777777" w:rsidR="005E5855" w:rsidRPr="00900298" w:rsidRDefault="005E5855">
      <w:pPr>
        <w:rPr>
          <w:lang w:val="lt-LT"/>
        </w:rPr>
      </w:pPr>
    </w:p>
    <w:sectPr w:rsidR="005E5855" w:rsidRPr="00900298">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8862" w14:textId="77777777" w:rsidR="0032340A" w:rsidRDefault="0032340A">
      <w:r>
        <w:separator/>
      </w:r>
    </w:p>
  </w:endnote>
  <w:endnote w:type="continuationSeparator" w:id="0">
    <w:p w14:paraId="163AFDF3" w14:textId="77777777" w:rsidR="0032340A" w:rsidRDefault="0032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C5AD2" w:rsidRDefault="00DC5A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C5AD2"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C5AD2" w:rsidRDefault="00DC5A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CE6AE" w14:textId="77777777" w:rsidR="0032340A" w:rsidRDefault="0032340A">
      <w:r>
        <w:separator/>
      </w:r>
    </w:p>
  </w:footnote>
  <w:footnote w:type="continuationSeparator" w:id="0">
    <w:p w14:paraId="5616C961" w14:textId="77777777" w:rsidR="0032340A" w:rsidRDefault="00323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C5AD2" w:rsidRDefault="00DC5A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C5AD2"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C5AD2" w:rsidRDefault="00DC5AD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05D4A"/>
    <w:rsid w:val="001125E3"/>
    <w:rsid w:val="00122C5F"/>
    <w:rsid w:val="001B1708"/>
    <w:rsid w:val="001D6EF0"/>
    <w:rsid w:val="00205AB1"/>
    <w:rsid w:val="0022722D"/>
    <w:rsid w:val="002457CB"/>
    <w:rsid w:val="00285F54"/>
    <w:rsid w:val="00314BD7"/>
    <w:rsid w:val="0032340A"/>
    <w:rsid w:val="003917B1"/>
    <w:rsid w:val="00405AD1"/>
    <w:rsid w:val="00494274"/>
    <w:rsid w:val="004C317A"/>
    <w:rsid w:val="00582C92"/>
    <w:rsid w:val="005C2892"/>
    <w:rsid w:val="005D5A84"/>
    <w:rsid w:val="005E5855"/>
    <w:rsid w:val="006E7140"/>
    <w:rsid w:val="00721CD5"/>
    <w:rsid w:val="007C39A3"/>
    <w:rsid w:val="00856D88"/>
    <w:rsid w:val="00866349"/>
    <w:rsid w:val="00900298"/>
    <w:rsid w:val="0095714D"/>
    <w:rsid w:val="00961785"/>
    <w:rsid w:val="0099639A"/>
    <w:rsid w:val="009F4D0F"/>
    <w:rsid w:val="00A67724"/>
    <w:rsid w:val="00B344A2"/>
    <w:rsid w:val="00B76360"/>
    <w:rsid w:val="00B93AEE"/>
    <w:rsid w:val="00CB2E9C"/>
    <w:rsid w:val="00CF1A6D"/>
    <w:rsid w:val="00D50B0E"/>
    <w:rsid w:val="00DC5AD2"/>
    <w:rsid w:val="00ED1B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917B1"/>
    <w:rPr>
      <w:color w:val="0563C1" w:themeColor="hyperlink"/>
      <w:u w:val="single"/>
    </w:rPr>
  </w:style>
  <w:style w:type="character" w:styleId="Neapdorotaspaminjimas">
    <w:name w:val="Unresolved Mention"/>
    <w:basedOn w:val="Numatytasispastraiposriftas"/>
    <w:uiPriority w:val="99"/>
    <w:semiHidden/>
    <w:unhideWhenUsed/>
    <w:rsid w:val="003917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ktor.jeriminovic@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33469</Words>
  <Characters>19078</Characters>
  <Application>Microsoft Office Word</Application>
  <DocSecurity>0</DocSecurity>
  <Lines>158</Lines>
  <Paragraphs>104</Paragraphs>
  <ScaleCrop>false</ScaleCrop>
  <HeadingPairs>
    <vt:vector size="4" baseType="variant">
      <vt:variant>
        <vt:lpstr>Pavadinimas</vt:lpstr>
      </vt:variant>
      <vt:variant>
        <vt:i4>1</vt:i4>
      </vt:variant>
      <vt:variant>
        <vt:lpstr>Antraštės</vt:lpstr>
      </vt:variant>
      <vt:variant>
        <vt:i4>5</vt:i4>
      </vt:variant>
    </vt:vector>
  </HeadingPairs>
  <TitlesOfParts>
    <vt:vector size="6" baseType="lpstr">
      <vt:lpstr/>
      <vt:lpstr>Šalčininkų rajono savivaldybės administracija </vt:lpstr>
      <vt:lpstr/>
      <vt:lpstr>Atviras konkursas (supaprastintas)</vt:lpstr>
      <vt:lpstr/>
      <vt:lpstr>Sportinių aikštelių įrengimas Šalčininkų mieste. </vt:lpstr>
    </vt:vector>
  </TitlesOfParts>
  <Company/>
  <LinksUpToDate>false</LinksUpToDate>
  <CharactersWithSpaces>52443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Viktor Jereminovič</cp:lastModifiedBy>
  <cp:revision>15</cp:revision>
  <dcterms:created xsi:type="dcterms:W3CDTF">2021-02-08T14:42:00Z</dcterms:created>
  <dcterms:modified xsi:type="dcterms:W3CDTF">2026-04-10T11:26:00Z</dcterms:modified>
</cp:coreProperties>
</file>